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EvaluierungsDATENBLATT VHA 8.5.1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Öffentlicher Wert der Wälder &amp; Schutz vor Naturgefahren</w:t>
            </w:r>
          </w:p>
        </w:tc>
      </w:tr>
    </w:tbl>
    <w:p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984"/>
        <w:gridCol w:w="1276"/>
        <w:gridCol w:w="1276"/>
        <w:gridCol w:w="1275"/>
        <w:gridCol w:w="1134"/>
        <w:gridCol w:w="1134"/>
        <w:gridCol w:w="1276"/>
      </w:tblGrid>
      <w:tr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  <w:sz w:val="24"/>
                <w:szCs w:val="24"/>
              </w:rPr>
              <w:t>1 Evaluierungsdaten allgemein</w:t>
            </w:r>
          </w:p>
        </w:tc>
      </w:tr>
      <w:tr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1.1 Förderwerber (Anzahl der am Vorhaben beteiligten Endbegünstigten)</w:t>
            </w:r>
          </w:p>
        </w:tc>
      </w:tr>
      <w:tr>
        <w:trPr>
          <w:trHeight w:val="170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Rechtsform</w:t>
            </w: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 ha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(keine Wal</w:t>
            </w:r>
            <w:r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&gt; 0 ha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50 ha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100 ha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 ha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1.000 ha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 Form der Antragstellung</w:t>
            </w:r>
          </w:p>
        </w:tc>
      </w:tr>
      <w:tr>
        <w:trPr>
          <w:trHeight w:hRule="exact" w:val="284"/>
        </w:trPr>
        <w:sdt>
          <w:sdtPr>
            <w:id w:val="4510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Einzelantrag</w:t>
            </w:r>
          </w:p>
        </w:tc>
      </w:tr>
      <w:tr>
        <w:trPr>
          <w:trHeight w:hRule="exact" w:val="284"/>
        </w:trPr>
        <w:sdt>
          <w:sdtPr>
            <w:id w:val="183486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Gemeinschaftlicher Rahmenantrag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1134"/>
        <w:gridCol w:w="850"/>
        <w:gridCol w:w="709"/>
      </w:tblGrid>
      <w:tr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 Evaluierungsdaten speziell </w:t>
            </w:r>
          </w:p>
        </w:tc>
      </w:tr>
      <w:tr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 xml:space="preserve">2.1 Vorhaben zur Stabilisierung und Verbesserung des Waldzustandes oder des Standortes sowie Vorhaben zur Verminderung von Auswirkungen durch externe forstschädliche Umweltbelastungen </w:t>
            </w:r>
          </w:p>
        </w:tc>
      </w:tr>
      <w:tr>
        <w:trPr>
          <w:trHeight w:val="170"/>
        </w:trPr>
        <w:sdt>
          <w:sdtPr>
            <w:id w:val="-181285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Aufforstung (inkl. Nachbesserung), Ergänzung von Naturverjüngung, Unterbau</w:t>
            </w:r>
          </w:p>
        </w:tc>
      </w:tr>
      <w:tr>
        <w:trPr>
          <w:trHeight w:hRule="exact" w:val="55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>
        <w:trPr>
          <w:trHeight w:hRule="exact" w:val="545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>
        <w:trPr>
          <w:trHeight w:hRule="exact" w:val="34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[Stück]</w:t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Fichte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Tanne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Zirbe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Sonstiges Nadelholz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Rotbuche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Eiche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983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52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180027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702282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046878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50578427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3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289385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>
        <w:trPr>
          <w:trHeight w:val="508"/>
        </w:trPr>
        <w:sdt>
          <w:sdtPr>
            <w:id w:val="-157273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Waldpflege (Jungbestandspflege, Durchforstung ohne Seilgerät, Durchforstung mit Seilgerät, Durchforstung mit Harvester)</w:t>
            </w:r>
          </w:p>
        </w:tc>
      </w:tr>
      <w:tr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gepflegte/durchforstete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Behandelte Waldfläche </w:t>
            </w:r>
            <w:r>
              <w:rPr>
                <w:b/>
              </w:rPr>
              <w:t>[ha]</w:t>
            </w:r>
            <w:r>
              <w:rPr>
                <w:rFonts w:cs="Arial"/>
                <w:b/>
              </w:rPr>
              <w:t xml:space="preserve"> / Erntemenge an Holz- und Biomasse </w:t>
            </w:r>
            <w:r>
              <w:rPr>
                <w:b/>
              </w:rPr>
              <w:t>[Efm]</w:t>
            </w:r>
          </w:p>
        </w:tc>
      </w:tr>
      <w:tr>
        <w:trPr>
          <w:trHeight w:val="318"/>
        </w:trPr>
        <w:sdt>
          <w:sdtPr>
            <w:id w:val="166990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210"/>
        </w:trPr>
        <w:sdt>
          <w:sdtPr>
            <w:id w:val="-746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138399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Durchforstung mit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11006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Durchforstung mit 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4466352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8339579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0412125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0595362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88524821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708"/>
        <w:gridCol w:w="142"/>
        <w:gridCol w:w="425"/>
        <w:gridCol w:w="709"/>
        <w:gridCol w:w="1276"/>
        <w:gridCol w:w="709"/>
        <w:gridCol w:w="1134"/>
        <w:gridCol w:w="850"/>
      </w:tblGrid>
      <w:tr>
        <w:trPr>
          <w:trHeight w:val="170"/>
        </w:trPr>
        <w:sdt>
          <w:sdtPr>
            <w:id w:val="503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Bestandesumbau</w:t>
            </w:r>
          </w:p>
        </w:tc>
      </w:tr>
      <w:tr>
        <w:trPr>
          <w:trHeight w:val="506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Bestandesumbaufläche gesamt [ha]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30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209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4330744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193902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7288814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242107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897662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rFonts w:cs="Arial"/>
          <w:sz w:val="18"/>
          <w:szCs w:val="18"/>
          <w:highlight w:val="yellow"/>
        </w:rPr>
      </w:pPr>
    </w:p>
    <w:p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>
        <w:trPr>
          <w:trHeight w:val="170"/>
        </w:trPr>
        <w:sdt>
          <w:sdtPr>
            <w:id w:val="-17177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Verjüngungseinleitung (inkl. Rückung und Bringung)</w:t>
            </w:r>
          </w:p>
        </w:tc>
      </w:tr>
      <w:tr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Behandelte Waldfläche </w:t>
            </w:r>
            <w:r>
              <w:rPr>
                <w:b/>
              </w:rPr>
              <w:t>[ha]</w:t>
            </w:r>
            <w:r>
              <w:rPr>
                <w:rFonts w:cs="Arial"/>
                <w:b/>
              </w:rPr>
              <w:t xml:space="preserve"> / Erntemenge an Holz- und Biomasse </w:t>
            </w:r>
            <w:r>
              <w:rPr>
                <w:b/>
              </w:rPr>
              <w:t>[Efm]</w:t>
            </w:r>
          </w:p>
        </w:tc>
      </w:tr>
      <w:tr>
        <w:trPr>
          <w:trHeight w:val="170"/>
        </w:trPr>
        <w:sdt>
          <w:sdtPr>
            <w:id w:val="-9433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7344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9478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9126259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05181078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9838527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0410597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351524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425"/>
        <w:gridCol w:w="425"/>
        <w:gridCol w:w="284"/>
        <w:gridCol w:w="425"/>
        <w:gridCol w:w="425"/>
        <w:gridCol w:w="709"/>
      </w:tblGrid>
      <w:tr>
        <w:trPr>
          <w:trHeight w:val="894"/>
        </w:trPr>
        <w:tc>
          <w:tcPr>
            <w:tcW w:w="983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2.2 Waldbauliche und technische Maßnahmen zur Erhaltung oder langfristigen Verbess</w:t>
            </w:r>
            <w:r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rung der Ökosysteme von Wäldern einschließlich der Bringung mit Seilkränen oder a</w:t>
            </w:r>
            <w:r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deren zeitgemäßen boden- und bestandesschonenden Verfahrenstechniken </w:t>
            </w:r>
          </w:p>
        </w:tc>
      </w:tr>
      <w:tr>
        <w:trPr>
          <w:trHeight w:val="170"/>
        </w:trPr>
        <w:sdt>
          <w:sdtPr>
            <w:id w:val="-132026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Aufforstung (inkl. Nachbesserung), Ergänzung von Naturverjüngung, Unterbau</w:t>
            </w:r>
          </w:p>
        </w:tc>
      </w:tr>
      <w:tr>
        <w:trPr>
          <w:trHeight w:hRule="exact" w:val="55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>
        <w:trPr>
          <w:trHeight w:hRule="exact" w:val="545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>
        <w:trPr>
          <w:trHeight w:hRule="exact" w:val="34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58931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2728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[Stück]</w:t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Fichte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Tanne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Zirbe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Sonstiges Nadelholz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Rotbuche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t>Eiche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340"/>
        </w:trPr>
        <w:tc>
          <w:tcPr>
            <w:tcW w:w="98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97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7632910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6333525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6129030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0441608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89461961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sz w:val="30"/>
          <w:szCs w:val="30"/>
          <w:highlight w:val="yellow"/>
        </w:rPr>
      </w:pPr>
    </w:p>
    <w:p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>
        <w:trPr>
          <w:trHeight w:val="170"/>
        </w:trPr>
        <w:sdt>
          <w:sdtPr>
            <w:id w:val="101125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Waldpflege (Jungbestandspflege, Durchforstung ohne Seilgerät, Durchforstung mit Seilgerät, Durchforstung mit Harvester)</w:t>
            </w:r>
          </w:p>
        </w:tc>
      </w:tr>
      <w:tr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gepflegte/durchforstete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Behandelte Waldfläche </w:t>
            </w:r>
            <w:r>
              <w:rPr>
                <w:b/>
              </w:rPr>
              <w:t>[ha]</w:t>
            </w:r>
            <w:r>
              <w:rPr>
                <w:rFonts w:cs="Arial"/>
                <w:b/>
              </w:rPr>
              <w:t xml:space="preserve"> / Erntemenge an Holz- und Biomasse </w:t>
            </w:r>
            <w:r>
              <w:rPr>
                <w:b/>
              </w:rPr>
              <w:t>[Efm]</w:t>
            </w:r>
          </w:p>
        </w:tc>
      </w:tr>
      <w:tr>
        <w:trPr>
          <w:trHeight w:val="170"/>
        </w:trPr>
        <w:sdt>
          <w:sdtPr>
            <w:id w:val="-199525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15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-127616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Durchforstung mit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53515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Durchforstung mit 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72919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5412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6961919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45511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5018187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083998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391491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sz w:val="30"/>
          <w:szCs w:val="30"/>
          <w:highlight w:val="yellow"/>
        </w:rPr>
      </w:pPr>
    </w:p>
    <w:p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850"/>
        <w:gridCol w:w="425"/>
        <w:gridCol w:w="2410"/>
        <w:gridCol w:w="284"/>
        <w:gridCol w:w="141"/>
        <w:gridCol w:w="709"/>
        <w:gridCol w:w="284"/>
        <w:gridCol w:w="141"/>
        <w:gridCol w:w="709"/>
      </w:tblGrid>
      <w:tr>
        <w:trPr>
          <w:trHeight w:val="170"/>
        </w:trPr>
        <w:sdt>
          <w:sdtPr>
            <w:id w:val="-85419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Bestandesumbau</w:t>
            </w:r>
          </w:p>
        </w:tc>
      </w:tr>
      <w:tr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Bestandesumbaufläche gesamt [ha]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35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35765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43240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</w:tbl>
    <w:p>
      <w:pPr>
        <w:tabs>
          <w:tab w:val="left" w:pos="284"/>
        </w:tabs>
        <w:rPr>
          <w:rFonts w:cs="Arial"/>
          <w:b/>
          <w:sz w:val="20"/>
          <w:szCs w:val="20"/>
          <w:highlight w:val="yellow"/>
        </w:rPr>
        <w:sectPr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134" w:header="709" w:footer="709" w:gutter="0"/>
          <w:cols w:space="708"/>
          <w:docGrid w:linePitch="360"/>
        </w:sect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1276"/>
        <w:gridCol w:w="1276"/>
        <w:gridCol w:w="2693"/>
      </w:tblGrid>
      <w:tr>
        <w:trPr>
          <w:trHeight w:hRule="exact" w:val="413"/>
        </w:trPr>
        <w:tc>
          <w:tcPr>
            <w:tcW w:w="98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>
        <w:trPr>
          <w:trHeight w:val="697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13786791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4125547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9027596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9768636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128209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>
        <w:trPr>
          <w:trHeight w:val="170"/>
        </w:trPr>
        <w:sdt>
          <w:sdtPr>
            <w:id w:val="-591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Verjüngungseinleitung (inkl. Rückung und Bringung)</w:t>
            </w:r>
          </w:p>
        </w:tc>
      </w:tr>
      <w:tr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Behandelte Waldfläche </w:t>
            </w:r>
            <w:r>
              <w:rPr>
                <w:b/>
              </w:rPr>
              <w:t>[ha]</w:t>
            </w:r>
            <w:r>
              <w:rPr>
                <w:rFonts w:cs="Arial"/>
                <w:b/>
              </w:rPr>
              <w:t xml:space="preserve"> / Erntemenge an Holz- und Biomasse </w:t>
            </w:r>
            <w:r>
              <w:rPr>
                <w:b/>
              </w:rPr>
              <w:t>[Efm]</w:t>
            </w:r>
          </w:p>
        </w:tc>
      </w:tr>
      <w:tr>
        <w:trPr>
          <w:trHeight w:val="170"/>
        </w:trPr>
        <w:sdt>
          <w:sdtPr>
            <w:id w:val="-89219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-20954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val="170"/>
        </w:trPr>
        <w:sdt>
          <w:sdtPr>
            <w:id w:val="-16654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Ernte mit 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12455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6783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Objektschutzwirksamkeit</w:t>
            </w:r>
            <w:r>
              <w:rPr>
                <w:rFonts w:cs="Arial"/>
                <w:sz w:val="20"/>
                <w:szCs w:val="16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(geschützte Objekte der Klasse III) </w:t>
            </w:r>
            <w:r>
              <w:rPr>
                <w:rFonts w:cs="Arial"/>
                <w:b/>
                <w:sz w:val="20"/>
                <w:szCs w:val="16"/>
              </w:rPr>
              <w:t>[ha Waldfläche</w:t>
            </w:r>
            <w:r>
              <w:rPr>
                <w:rFonts w:cs="Arial"/>
                <w:sz w:val="20"/>
                <w:szCs w:val="16"/>
              </w:rPr>
              <w:t>]</w:t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5675082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5934711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90366746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8201813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375470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sz w:val="18"/>
          <w:highlight w:val="yellow"/>
        </w:rPr>
      </w:pPr>
    </w:p>
    <w:p>
      <w:pPr>
        <w:rPr>
          <w:rFonts w:cs="Arial"/>
          <w:sz w:val="18"/>
          <w:szCs w:val="18"/>
          <w:highlight w:val="yellow"/>
        </w:rPr>
      </w:pPr>
    </w:p>
    <w:p>
      <w:pPr>
        <w:rPr>
          <w:rFonts w:cs="Arial"/>
          <w:sz w:val="18"/>
          <w:szCs w:val="18"/>
          <w:highlight w:val="yellow"/>
        </w:rPr>
      </w:pPr>
    </w:p>
    <w:p>
      <w:pPr>
        <w:rPr>
          <w:highlight w:val="yellow"/>
        </w:rPr>
      </w:pPr>
    </w:p>
    <w:p>
      <w:pPr>
        <w:rPr>
          <w:sz w:val="18"/>
          <w:highlight w:val="yellow"/>
        </w:rPr>
      </w:pPr>
    </w:p>
    <w:p>
      <w:pPr>
        <w:rPr>
          <w:rFonts w:cs="Arial"/>
          <w:sz w:val="18"/>
          <w:szCs w:val="18"/>
          <w:highlight w:val="yellow"/>
        </w:rPr>
      </w:pPr>
    </w:p>
    <w:p/>
    <w:sectPr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851</w:t>
    </w:r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5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>
          <w:pPr>
            <w:rPr>
              <w:b/>
            </w:rPr>
          </w:pPr>
          <w:r>
            <w:rPr>
              <w:rFonts w:cs="Arial"/>
              <w:b/>
            </w:rPr>
            <w:t>Betriebs-/Klientennummer:</w:t>
          </w:r>
        </w:p>
      </w:tc>
      <w:tc>
        <w:tcPr>
          <w:tcW w:w="1815" w:type="dxa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>
          <w:pPr>
            <w:rPr>
              <w:b/>
            </w:rPr>
          </w:pPr>
          <w:r>
            <w:rPr>
              <w:rFonts w:cs="Arial"/>
              <w:b/>
            </w:rPr>
            <w:t xml:space="preserve">  Antragsnummer:</w:t>
          </w:r>
        </w:p>
      </w:tc>
      <w:tc>
        <w:tcPr>
          <w:tcW w:w="2977" w:type="dxa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3CF2C0-83C1-487C-8EDF-34FF0EE6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Baumgartner Lukas (LF4)</cp:lastModifiedBy>
  <cp:revision>2</cp:revision>
  <cp:lastPrinted>2016-04-15T10:26:00Z</cp:lastPrinted>
  <dcterms:created xsi:type="dcterms:W3CDTF">2016-04-15T10:27:00Z</dcterms:created>
  <dcterms:modified xsi:type="dcterms:W3CDTF">2016-04-15T10:27:00Z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22.04.2016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11 VHA 851 - Leitfaden fÃ¼r VWK - Anlage 6 - Evaluierungsdatenblatt_15042016</vt:lpwstr>
  </property>
  <property fmtid="{D5CDD505-2E9C-101B-9397-08002B2CF9AE}" pid="25" name="FSC#FSCLAKIS@15.1000:RsabAbsender">
    <vt:lpwstr>Amt der NÖ Landesregierung_x000d_
Abteilung Forstwirtschaft_x000d_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22. April 2016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Dipl.-Ing. Lukas Baumgartner</vt:lpwstr>
  </property>
  <property fmtid="{D5CDD505-2E9C-101B-9397-08002B2CF9AE}" pid="43" name="FSC#FSCLAKIS@15.1000:DW_Eigentuemer_Objekt">
    <vt:lpwstr>12966</vt:lpwstr>
  </property>
  <property fmtid="{D5CDD505-2E9C-101B-9397-08002B2CF9AE}" pid="44" name="FSC#NOELLAKISFORMSPROP@1000.8803:xmldata3">
    <vt:lpwstr>TEXT: LEER (!)</vt:lpwstr>
  </property>
  <property fmtid="{D5CDD505-2E9C-101B-9397-08002B2CF9AE}" pid="45" name="FSC#NOELLAKISFORMSPROP@1000.8803:xmldata3n">
    <vt:lpwstr>TEXT: LEER (!)</vt:lpwstr>
  </property>
  <property fmtid="{D5CDD505-2E9C-101B-9397-08002B2CF9AE}" pid="46" name="FSC#NOELLAKISFORMSPROP@1000.8803:xmldata10">
    <vt:lpwstr>TEXT: LEER (!)</vt:lpwstr>
  </property>
  <property fmtid="{D5CDD505-2E9C-101B-9397-08002B2CF9AE}" pid="47" name="FSC#NOELLAKISFORMSPROP@1000.8803:xmldata10n">
    <vt:lpwstr>TEXT: LEER (!)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20n">
    <vt:lpwstr>TEXT: LEER (!)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/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TEXT: LEER (!)</vt:lpwstr>
  </property>
  <property fmtid="{D5CDD505-2E9C-101B-9397-08002B2CF9AE}" pid="67" name="FSC#NOELLAKISFORMSPROP@1000.8803:xmldataGrundstEntn">
    <vt:lpwstr>TEXT: LEER (!)</vt:lpwstr>
  </property>
  <property fmtid="{D5CDD505-2E9C-101B-9397-08002B2CF9AE}" pid="68" name="FSC#NOELLAKISFORMSPROP@1000.8803:xmldataGVAVerk">
    <vt:lpwstr>TEXT: LEER (!)</vt:lpwstr>
  </property>
  <property fmtid="{D5CDD505-2E9C-101B-9397-08002B2CF9AE}" pid="69" name="FSC#NOELLAKISFORMSPROP@1000.8803:xmldataGVAVerkn">
    <vt:lpwstr>TEXT: LEER (!)</vt:lpwstr>
  </property>
  <property fmtid="{D5CDD505-2E9C-101B-9397-08002B2CF9AE}" pid="70" name="FSC#NOELLAKISFORMSPROP@1000.8803:xmldataGVAKaeufer">
    <vt:lpwstr>TEXT: LEER (!)</vt:lpwstr>
  </property>
  <property fmtid="{D5CDD505-2E9C-101B-9397-08002B2CF9AE}" pid="71" name="FSC#NOELLAKISFORMSPROP@1000.8803:xmldataGVAKaeufern">
    <vt:lpwstr>TEXT: LEER (!)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TEXT: LEER (!)</vt:lpwstr>
  </property>
  <property fmtid="{D5CDD505-2E9C-101B-9397-08002B2CF9AE}" pid="79" name="FSC#NOELLAKISFORMSPROP@1000.8803:xmldata_grundstueck_GVAn">
    <vt:lpwstr>TEXT: LEER (!)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/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COO.1000.8802.35.9362602</vt:lpwstr>
  </property>
  <property fmtid="{D5CDD505-2E9C-101B-9397-08002B2CF9AE}" pid="89" name="FSC#COOELAK@1.1001:Subject">
    <vt:lpwstr>11 VHA 851 - Leitfaden fÃ¼r VWK - Anlage 6 - Evaluierungsdatenblatt_15042016</vt:lpwstr>
  </property>
  <property fmtid="{D5CDD505-2E9C-101B-9397-08002B2CF9AE}" pid="90" name="FSC#COOELAK@1.1001:FileReference">
    <vt:lpwstr/>
  </property>
  <property fmtid="{D5CDD505-2E9C-101B-9397-08002B2CF9AE}" pid="91" name="FSC#COOELAK@1.1001:FileRefYear">
    <vt:lpwstr/>
  </property>
  <property fmtid="{D5CDD505-2E9C-101B-9397-08002B2CF9AE}" pid="92" name="FSC#COOELAK@1.1001:FileRefOrdinal">
    <vt:lpwstr/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 Dipl.-Ing. Baumgartner</vt:lpwstr>
  </property>
  <property fmtid="{D5CDD505-2E9C-101B-9397-08002B2CF9AE}" pid="96" name="FSC#COOELAK@1.1001:OwnerExtension">
    <vt:lpwstr>12966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LF4-WB (LF4  Waldbau)</vt:lpwstr>
  </property>
  <property fmtid="{D5CDD505-2E9C-101B-9397-08002B2CF9AE}" pid="103" name="FSC#COOELAK@1.1001:CreatedAt">
    <vt:lpwstr>22.04.2016</vt:lpwstr>
  </property>
  <property fmtid="{D5CDD505-2E9C-101B-9397-08002B2CF9AE}" pid="104" name="FSC#COOELAK@1.1001:OU">
    <vt:lpwstr>LF4-WB (LF4  Waldbau)</vt:lpwstr>
  </property>
  <property fmtid="{D5CDD505-2E9C-101B-9397-08002B2CF9AE}" pid="105" name="FSC#COOELAK@1.1001:Priority">
    <vt:lpwstr/>
  </property>
  <property fmtid="{D5CDD505-2E9C-101B-9397-08002B2CF9AE}" pid="106" name="FSC#COOELAK@1.1001:ObjBarCode">
    <vt:lpwstr>*COO.1000.8802.35.9362602*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/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/>
  </property>
  <property fmtid="{D5CDD505-2E9C-101B-9397-08002B2CF9AE}" pid="122" name="FSC#COOELAK@1.1001:CurrentUserRolePos">
    <vt:lpwstr>Leitung</vt:lpwstr>
  </property>
  <property fmtid="{D5CDD505-2E9C-101B-9397-08002B2CF9AE}" pid="123" name="FSC#COOELAK@1.1001:CurrentUserEmail">
    <vt:lpwstr>lukas.baumgartner@noel.gv.at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/>
  </property>
  <property fmtid="{D5CDD505-2E9C-101B-9397-08002B2CF9AE}" pid="131" name="FSC#ATSTATECFG@1.1001:AgentPhone">
    <vt:lpwstr/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/>
  </property>
  <property fmtid="{D5CDD505-2E9C-101B-9397-08002B2CF9AE}" pid="134" name="FSC#ATSTATECFG@1.1001:SubfileDate">
    <vt:lpwstr/>
  </property>
  <property fmtid="{D5CDD505-2E9C-101B-9397-08002B2CF9AE}" pid="135" name="FSC#ATSTATECFG@1.1001:SubfileSubject">
    <vt:lpwstr/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/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</Properties>
</file>